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1C4" w:rsidRPr="00AA71C4" w:rsidRDefault="00947BB4" w:rsidP="00947BB4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  <w:u w:val="single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  <w:u w:val="single"/>
        </w:rPr>
        <w:t xml:space="preserve">PROPUESTA PARA UN </w:t>
      </w:r>
      <w:r w:rsidR="00AA71C4" w:rsidRPr="00AA71C4">
        <w:rPr>
          <w:rFonts w:ascii="Arial" w:hAnsi="Arial" w:cs="Arial"/>
          <w:sz w:val="24"/>
          <w:szCs w:val="24"/>
          <w:u w:val="single"/>
        </w:rPr>
        <w:t>TALLER</w:t>
      </w:r>
      <w:r>
        <w:rPr>
          <w:rFonts w:ascii="Arial" w:hAnsi="Arial" w:cs="Arial"/>
          <w:sz w:val="24"/>
          <w:szCs w:val="24"/>
          <w:u w:val="single"/>
        </w:rPr>
        <w:t xml:space="preserve"> DE INTERCAMBIO Y REFLEXIÓN</w:t>
      </w:r>
    </w:p>
    <w:p w:rsidR="004708EB" w:rsidRPr="00AA71C4" w:rsidRDefault="004708EB" w:rsidP="00947BB4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María Cristina Rojas</w:t>
      </w:r>
    </w:p>
    <w:p w:rsidR="004708EB" w:rsidRDefault="004708EB" w:rsidP="004708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708EB" w:rsidRDefault="004708EB" w:rsidP="004708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</w:t>
      </w:r>
    </w:p>
    <w:p w:rsidR="00AA71C4" w:rsidRDefault="00AA71C4" w:rsidP="00947BB4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A71C4">
        <w:rPr>
          <w:rFonts w:ascii="Arial" w:hAnsi="Arial" w:cs="Arial"/>
          <w:sz w:val="24"/>
          <w:szCs w:val="24"/>
          <w:u w:val="single"/>
        </w:rPr>
        <w:t>TEMA</w:t>
      </w:r>
      <w:r w:rsidRPr="00AA71C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DEBATES SOBRE </w:t>
      </w:r>
      <w:r w:rsidRPr="00AA71C4">
        <w:rPr>
          <w:rFonts w:ascii="Arial" w:hAnsi="Arial" w:cs="Arial"/>
          <w:sz w:val="24"/>
          <w:szCs w:val="24"/>
        </w:rPr>
        <w:t>FEMICIDIO Y PATRIARCADO.</w:t>
      </w:r>
    </w:p>
    <w:p w:rsidR="00AA71C4" w:rsidRDefault="00AA71C4" w:rsidP="00947BB4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A71C4">
        <w:rPr>
          <w:rFonts w:ascii="Arial" w:hAnsi="Arial" w:cs="Arial"/>
          <w:sz w:val="24"/>
          <w:szCs w:val="24"/>
        </w:rPr>
        <w:t>VI</w:t>
      </w:r>
      <w:r w:rsidR="001312D6">
        <w:rPr>
          <w:rFonts w:ascii="Arial" w:hAnsi="Arial" w:cs="Arial"/>
          <w:sz w:val="24"/>
          <w:szCs w:val="24"/>
        </w:rPr>
        <w:t>NCULOS VIOLENTOS EN</w:t>
      </w:r>
      <w:r w:rsidRPr="00AA71C4">
        <w:rPr>
          <w:rFonts w:ascii="Arial" w:hAnsi="Arial" w:cs="Arial"/>
          <w:sz w:val="24"/>
          <w:szCs w:val="24"/>
        </w:rPr>
        <w:t xml:space="preserve"> LA PAREJA: VIOLENCIA DE </w:t>
      </w:r>
      <w:r w:rsidR="001312D6" w:rsidRPr="00AA71C4">
        <w:rPr>
          <w:rFonts w:ascii="Arial" w:hAnsi="Arial" w:cs="Arial"/>
          <w:sz w:val="24"/>
          <w:szCs w:val="24"/>
        </w:rPr>
        <w:t>GÉNERO</w:t>
      </w:r>
    </w:p>
    <w:p w:rsidR="00AA71C4" w:rsidRPr="00AA71C4" w:rsidRDefault="00AA71C4" w:rsidP="00AA71C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F468C" w:rsidRDefault="00AA71C4" w:rsidP="00AA71C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presente taller se propone, partiendo</w:t>
      </w:r>
      <w:r w:rsidR="004708EB">
        <w:rPr>
          <w:rFonts w:ascii="Arial" w:hAnsi="Arial" w:cs="Arial"/>
          <w:sz w:val="24"/>
          <w:szCs w:val="24"/>
        </w:rPr>
        <w:t xml:space="preserve"> de algunas ideas de apertura</w:t>
      </w:r>
      <w:r>
        <w:rPr>
          <w:rFonts w:ascii="Arial" w:hAnsi="Arial" w:cs="Arial"/>
          <w:sz w:val="24"/>
          <w:szCs w:val="24"/>
        </w:rPr>
        <w:t xml:space="preserve"> planteada</w:t>
      </w:r>
      <w:r w:rsidR="001312D6">
        <w:rPr>
          <w:rFonts w:ascii="Arial" w:hAnsi="Arial" w:cs="Arial"/>
          <w:sz w:val="24"/>
          <w:szCs w:val="24"/>
        </w:rPr>
        <w:t xml:space="preserve">s por la </w:t>
      </w:r>
      <w:r w:rsidR="004708EB">
        <w:rPr>
          <w:rFonts w:ascii="Arial" w:hAnsi="Arial" w:cs="Arial"/>
          <w:sz w:val="24"/>
          <w:szCs w:val="24"/>
        </w:rPr>
        <w:t>coordin</w:t>
      </w:r>
      <w:r w:rsidR="001312D6">
        <w:rPr>
          <w:rFonts w:ascii="Arial" w:hAnsi="Arial" w:cs="Arial"/>
          <w:sz w:val="24"/>
          <w:szCs w:val="24"/>
        </w:rPr>
        <w:t>adora, abrir</w:t>
      </w:r>
      <w:r>
        <w:rPr>
          <w:rFonts w:ascii="Arial" w:hAnsi="Arial" w:cs="Arial"/>
          <w:sz w:val="24"/>
          <w:szCs w:val="24"/>
        </w:rPr>
        <w:t xml:space="preserve"> intercambios acerca de las cuestiones planteadas en el título, de marcado interés </w:t>
      </w:r>
      <w:r w:rsidR="004708EB">
        <w:rPr>
          <w:rFonts w:ascii="Arial" w:hAnsi="Arial" w:cs="Arial"/>
          <w:sz w:val="24"/>
          <w:szCs w:val="24"/>
        </w:rPr>
        <w:t>teórico y clínico.</w:t>
      </w:r>
      <w:r>
        <w:rPr>
          <w:rFonts w:ascii="Arial" w:hAnsi="Arial" w:cs="Arial"/>
          <w:sz w:val="24"/>
          <w:szCs w:val="24"/>
        </w:rPr>
        <w:t xml:space="preserve"> </w:t>
      </w:r>
    </w:p>
    <w:p w:rsidR="00AA71C4" w:rsidRDefault="00AA71C4" w:rsidP="00AA71C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analizarán también viñetas clínicas y de la cotidianeidad, y se invita a los participantes a aportar además de sus ideas sus propios materiales a ser trabajados grupalmente.</w:t>
      </w:r>
    </w:p>
    <w:p w:rsidR="00AA71C4" w:rsidRDefault="00AA71C4" w:rsidP="00AA71C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Algunos puntos a considerar: el patriarcado mi</w:t>
      </w:r>
      <w:r w:rsidR="001312D6">
        <w:rPr>
          <w:rFonts w:ascii="Arial" w:hAnsi="Arial" w:cs="Arial"/>
          <w:sz w:val="24"/>
          <w:szCs w:val="24"/>
        </w:rPr>
        <w:t xml:space="preserve">lenario y la construcción de </w:t>
      </w:r>
      <w:r>
        <w:rPr>
          <w:rFonts w:ascii="Arial" w:hAnsi="Arial" w:cs="Arial"/>
          <w:sz w:val="24"/>
          <w:szCs w:val="24"/>
        </w:rPr>
        <w:t>su</w:t>
      </w:r>
      <w:r w:rsidR="001312D6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jetividad- La “revolución” femenina”-</w:t>
      </w:r>
      <w:r w:rsidR="001312D6">
        <w:rPr>
          <w:rFonts w:ascii="Arial" w:hAnsi="Arial" w:cs="Arial"/>
          <w:sz w:val="24"/>
          <w:szCs w:val="24"/>
        </w:rPr>
        <w:t xml:space="preserve"> Dominadores y dominados- </w:t>
      </w:r>
    </w:p>
    <w:p w:rsidR="001312D6" w:rsidRDefault="001312D6" w:rsidP="00AA71C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¿A qué llamamos “violencia de género”?- La formulación reciente de la nominación “femicidio”- Las relaciones de poder en la pareja y sus transformaciones- </w:t>
      </w:r>
    </w:p>
    <w:p w:rsidR="001312D6" w:rsidRDefault="00200816" w:rsidP="00AA71C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 también el objetivo, en un conjunto participativo, reflexionar acerca de los modos en que </w:t>
      </w:r>
      <w:r w:rsidR="001312D6">
        <w:rPr>
          <w:rFonts w:ascii="Arial" w:hAnsi="Arial" w:cs="Arial"/>
          <w:sz w:val="24"/>
          <w:szCs w:val="24"/>
        </w:rPr>
        <w:t>nuestras concepciones en relación con las categorías dominación, violencia de género,</w:t>
      </w:r>
      <w:r>
        <w:rPr>
          <w:rFonts w:ascii="Arial" w:hAnsi="Arial" w:cs="Arial"/>
          <w:sz w:val="24"/>
          <w:szCs w:val="24"/>
        </w:rPr>
        <w:t xml:space="preserve"> desigualdad varón/ mujer </w:t>
      </w:r>
      <w:r w:rsidR="001312D6">
        <w:rPr>
          <w:rFonts w:ascii="Arial" w:hAnsi="Arial" w:cs="Arial"/>
          <w:sz w:val="24"/>
          <w:szCs w:val="24"/>
        </w:rPr>
        <w:t>operan en nuestra escucha e intervenciones clíni</w:t>
      </w:r>
      <w:r>
        <w:rPr>
          <w:rFonts w:ascii="Arial" w:hAnsi="Arial" w:cs="Arial"/>
          <w:sz w:val="24"/>
          <w:szCs w:val="24"/>
        </w:rPr>
        <w:t>cas.</w:t>
      </w:r>
    </w:p>
    <w:p w:rsidR="00AA71C4" w:rsidRPr="00AA71C4" w:rsidRDefault="00AA71C4" w:rsidP="00AA71C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AA71C4" w:rsidRPr="00AA71C4" w:rsidSect="00AA71C4">
      <w:pgSz w:w="11907" w:h="16839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6E8"/>
    <w:rsid w:val="00007000"/>
    <w:rsid w:val="0004483B"/>
    <w:rsid w:val="000463C0"/>
    <w:rsid w:val="000722B1"/>
    <w:rsid w:val="000956E3"/>
    <w:rsid w:val="00097515"/>
    <w:rsid w:val="000A3028"/>
    <w:rsid w:val="000A4613"/>
    <w:rsid w:val="000A559E"/>
    <w:rsid w:val="000A7D4E"/>
    <w:rsid w:val="001312D6"/>
    <w:rsid w:val="001423EE"/>
    <w:rsid w:val="0015117C"/>
    <w:rsid w:val="00177019"/>
    <w:rsid w:val="001D2F88"/>
    <w:rsid w:val="001F06BC"/>
    <w:rsid w:val="00200816"/>
    <w:rsid w:val="00205A3D"/>
    <w:rsid w:val="00206C92"/>
    <w:rsid w:val="00216D92"/>
    <w:rsid w:val="002211B4"/>
    <w:rsid w:val="0023457F"/>
    <w:rsid w:val="00235728"/>
    <w:rsid w:val="00247A2D"/>
    <w:rsid w:val="00253CDD"/>
    <w:rsid w:val="0028523E"/>
    <w:rsid w:val="002956E8"/>
    <w:rsid w:val="002A0DD8"/>
    <w:rsid w:val="002C5312"/>
    <w:rsid w:val="002F0901"/>
    <w:rsid w:val="0030039F"/>
    <w:rsid w:val="00333654"/>
    <w:rsid w:val="00365EB7"/>
    <w:rsid w:val="003A00EF"/>
    <w:rsid w:val="003A0B65"/>
    <w:rsid w:val="003B5844"/>
    <w:rsid w:val="003E6F97"/>
    <w:rsid w:val="0041032A"/>
    <w:rsid w:val="00467681"/>
    <w:rsid w:val="004708EB"/>
    <w:rsid w:val="0049271D"/>
    <w:rsid w:val="004A3C8F"/>
    <w:rsid w:val="004A725D"/>
    <w:rsid w:val="004B7D0E"/>
    <w:rsid w:val="004C4BBC"/>
    <w:rsid w:val="004D1463"/>
    <w:rsid w:val="004D6117"/>
    <w:rsid w:val="004D6CA6"/>
    <w:rsid w:val="005050B1"/>
    <w:rsid w:val="00516D74"/>
    <w:rsid w:val="0053099A"/>
    <w:rsid w:val="00570CD0"/>
    <w:rsid w:val="00575CAF"/>
    <w:rsid w:val="005A2C47"/>
    <w:rsid w:val="005A3731"/>
    <w:rsid w:val="005C18F6"/>
    <w:rsid w:val="005D169A"/>
    <w:rsid w:val="005E37B8"/>
    <w:rsid w:val="00617372"/>
    <w:rsid w:val="00617E9C"/>
    <w:rsid w:val="00626E97"/>
    <w:rsid w:val="0063650D"/>
    <w:rsid w:val="00644CA5"/>
    <w:rsid w:val="0064553C"/>
    <w:rsid w:val="006468A0"/>
    <w:rsid w:val="00670F3A"/>
    <w:rsid w:val="00674D26"/>
    <w:rsid w:val="006A46E2"/>
    <w:rsid w:val="006C374B"/>
    <w:rsid w:val="006E760C"/>
    <w:rsid w:val="00704DA5"/>
    <w:rsid w:val="0071333E"/>
    <w:rsid w:val="00716AA2"/>
    <w:rsid w:val="007B334C"/>
    <w:rsid w:val="00832C77"/>
    <w:rsid w:val="00857240"/>
    <w:rsid w:val="00863EBB"/>
    <w:rsid w:val="008671F4"/>
    <w:rsid w:val="00867671"/>
    <w:rsid w:val="008C22FC"/>
    <w:rsid w:val="008F01B0"/>
    <w:rsid w:val="00911F4D"/>
    <w:rsid w:val="00947BB4"/>
    <w:rsid w:val="009926FC"/>
    <w:rsid w:val="009C480B"/>
    <w:rsid w:val="009D28F1"/>
    <w:rsid w:val="009F468C"/>
    <w:rsid w:val="00A02397"/>
    <w:rsid w:val="00A04676"/>
    <w:rsid w:val="00A307B4"/>
    <w:rsid w:val="00A65E5D"/>
    <w:rsid w:val="00A70DA1"/>
    <w:rsid w:val="00A771F4"/>
    <w:rsid w:val="00AA71C4"/>
    <w:rsid w:val="00AB6A9E"/>
    <w:rsid w:val="00AC61BE"/>
    <w:rsid w:val="00AC7297"/>
    <w:rsid w:val="00B220CB"/>
    <w:rsid w:val="00B763EA"/>
    <w:rsid w:val="00BA66DA"/>
    <w:rsid w:val="00BD3561"/>
    <w:rsid w:val="00C51BEA"/>
    <w:rsid w:val="00C84B36"/>
    <w:rsid w:val="00C92686"/>
    <w:rsid w:val="00CA5F7F"/>
    <w:rsid w:val="00CC0597"/>
    <w:rsid w:val="00CD0007"/>
    <w:rsid w:val="00CD5DD7"/>
    <w:rsid w:val="00D21321"/>
    <w:rsid w:val="00D543D1"/>
    <w:rsid w:val="00DA0051"/>
    <w:rsid w:val="00DB070D"/>
    <w:rsid w:val="00DB1BD3"/>
    <w:rsid w:val="00DE46D1"/>
    <w:rsid w:val="00E33B91"/>
    <w:rsid w:val="00E77589"/>
    <w:rsid w:val="00EC581E"/>
    <w:rsid w:val="00EE1014"/>
    <w:rsid w:val="00EF2742"/>
    <w:rsid w:val="00F354B9"/>
    <w:rsid w:val="00F443C0"/>
    <w:rsid w:val="00F834F0"/>
    <w:rsid w:val="00FC492D"/>
    <w:rsid w:val="00FF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DF709B-959E-4DFF-8DF9-A64F7CBAE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1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Gabriela Montado</cp:lastModifiedBy>
  <cp:revision>2</cp:revision>
  <dcterms:created xsi:type="dcterms:W3CDTF">2017-05-30T02:17:00Z</dcterms:created>
  <dcterms:modified xsi:type="dcterms:W3CDTF">2017-05-30T02:17:00Z</dcterms:modified>
</cp:coreProperties>
</file>